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5D3CF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F7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F6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10883" w:rsidRPr="00641D51" w:rsidRDefault="0031088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55F27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  <w:p w:rsidR="00310883" w:rsidRPr="00444EC9" w:rsidRDefault="00310883" w:rsidP="00444EC9"/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9C0F6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10883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5F2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06D80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06D80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106D80">
      <w:pPr>
        <w:suppressAutoHyphens/>
        <w:contextualSpacing/>
        <w:jc w:val="center"/>
        <w:rPr>
          <w:sz w:val="24"/>
          <w:szCs w:val="24"/>
        </w:rPr>
      </w:pPr>
      <w:r w:rsidRPr="006F6673">
        <w:rPr>
          <w:sz w:val="24"/>
          <w:szCs w:val="24"/>
        </w:rPr>
        <w:t>Омск 20</w:t>
      </w:r>
      <w:r w:rsidR="00444EC9">
        <w:rPr>
          <w:sz w:val="24"/>
          <w:szCs w:val="24"/>
        </w:rPr>
        <w:t>21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9B3F2E">
        <w:rPr>
          <w:spacing w:val="-3"/>
          <w:sz w:val="24"/>
          <w:szCs w:val="24"/>
          <w:lang w:eastAsia="en-US"/>
        </w:rPr>
        <w:t>30 августа</w:t>
      </w:r>
      <w:r w:rsidRPr="006F6673">
        <w:rPr>
          <w:spacing w:val="-3"/>
          <w:sz w:val="24"/>
          <w:szCs w:val="24"/>
          <w:lang w:eastAsia="en-US"/>
        </w:rPr>
        <w:t>20</w:t>
      </w:r>
      <w:r w:rsidR="00444EC9">
        <w:rPr>
          <w:spacing w:val="-3"/>
          <w:sz w:val="24"/>
          <w:szCs w:val="24"/>
          <w:lang w:eastAsia="en-US"/>
        </w:rPr>
        <w:t>21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816CFA">
        <w:rPr>
          <w:spacing w:val="-3"/>
          <w:sz w:val="24"/>
          <w:szCs w:val="24"/>
          <w:lang w:eastAsia="en-US"/>
        </w:rPr>
        <w:t>1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(педагогической)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</w:t>
      </w:r>
      <w:r w:rsidR="00106D80">
        <w:rPr>
          <w:rFonts w:eastAsia="Courier New"/>
          <w:sz w:val="24"/>
          <w:szCs w:val="24"/>
          <w:lang w:bidi="ru-RU"/>
        </w:rPr>
        <w:t xml:space="preserve"> </w:t>
      </w:r>
      <w:r w:rsidR="0073242B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106D80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Академия; ОмГА):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 xml:space="preserve">«Начальное образование» </w:t>
      </w:r>
      <w:r w:rsidR="00B55F27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 w:rsidR="009B3F2E">
        <w:rPr>
          <w:b/>
          <w:bCs/>
          <w:sz w:val="24"/>
          <w:szCs w:val="24"/>
        </w:rPr>
        <w:t>педагогическая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="00106D80">
        <w:rPr>
          <w:rFonts w:ascii="Times New Roman" w:hAnsi="Times New Roman"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="00106D80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</w:t>
            </w:r>
            <w:r>
              <w:rPr>
                <w:color w:val="000000"/>
                <w:sz w:val="24"/>
                <w:szCs w:val="24"/>
              </w:rPr>
              <w:lastRenderedPageBreak/>
              <w:t>обучении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с учетом их индивидуальных особенностей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инклюзивным) необходимыми для </w:t>
            </w:r>
            <w:r>
              <w:rPr>
                <w:color w:val="000000"/>
                <w:sz w:val="24"/>
                <w:szCs w:val="24"/>
              </w:rPr>
              <w:lastRenderedPageBreak/>
              <w:t>адресной работы с различными контингентами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Default="002B21C1" w:rsidP="002B21C1">
            <w:pPr>
              <w:jc w:val="both"/>
              <w:rPr>
                <w:rFonts w:ascii="Tahoma" w:hAnsi="Tahoma" w:cs="Tahoma"/>
              </w:rPr>
            </w:pP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</w:t>
            </w:r>
            <w:r>
              <w:rPr>
                <w:color w:val="000000"/>
                <w:sz w:val="24"/>
                <w:szCs w:val="24"/>
              </w:rPr>
              <w:lastRenderedPageBreak/>
              <w:t>ных образовательных маршрутов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взаимодейство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ОПК-7.1 знать способы взаимодействия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с различными участниками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профилакти</w:t>
            </w:r>
            <w:r>
              <w:rPr>
                <w:color w:val="000000"/>
                <w:sz w:val="24"/>
                <w:szCs w:val="24"/>
              </w:rPr>
              <w:lastRenderedPageBreak/>
              <w:t>ческой деятельности, направленной на предотвращение саморазрушающегося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</w:t>
            </w:r>
            <w:r>
              <w:rPr>
                <w:color w:val="000000"/>
                <w:sz w:val="24"/>
                <w:szCs w:val="24"/>
              </w:rPr>
              <w:lastRenderedPageBreak/>
              <w:t>стей обучающихся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84C24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 xml:space="preserve">, на 5 курсе в 9 семестре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>5. Содержание практики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Style w:val="15"/>
        <w:tblW w:w="5019" w:type="pct"/>
        <w:tblInd w:w="0" w:type="dxa"/>
        <w:tblLayout w:type="fixed"/>
        <w:tblLook w:val="00A0" w:firstRow="1" w:lastRow="0" w:firstColumn="1" w:lastColumn="0" w:noHBand="0" w:noVBand="0"/>
      </w:tblPr>
      <w:tblGrid>
        <w:gridCol w:w="4756"/>
        <w:gridCol w:w="88"/>
        <w:gridCol w:w="703"/>
        <w:gridCol w:w="100"/>
        <w:gridCol w:w="60"/>
        <w:gridCol w:w="528"/>
        <w:gridCol w:w="423"/>
        <w:gridCol w:w="29"/>
        <w:gridCol w:w="50"/>
        <w:gridCol w:w="38"/>
        <w:gridCol w:w="769"/>
        <w:gridCol w:w="65"/>
        <w:gridCol w:w="13"/>
        <w:gridCol w:w="915"/>
        <w:gridCol w:w="15"/>
        <w:gridCol w:w="8"/>
        <w:gridCol w:w="156"/>
        <w:gridCol w:w="811"/>
        <w:gridCol w:w="65"/>
        <w:gridCol w:w="15"/>
      </w:tblGrid>
      <w:tr w:rsidR="00081ABC" w:rsidRPr="006F6673" w:rsidTr="00793AC7">
        <w:trPr>
          <w:gridAfter w:val="1"/>
          <w:wAfter w:w="8" w:type="pct"/>
          <w:trHeight w:val="600"/>
        </w:trPr>
        <w:tc>
          <w:tcPr>
            <w:tcW w:w="2521" w:type="pct"/>
            <w:gridSpan w:val="2"/>
          </w:tcPr>
          <w:p w:rsidR="000A41E4" w:rsidRPr="00B55F27" w:rsidRDefault="000A41E4" w:rsidP="00E50ABE">
            <w:pPr>
              <w:rPr>
                <w:color w:val="000000"/>
                <w:lang w:val="ru-RU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7" w:type="pct"/>
            <w:gridSpan w:val="7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310883" w:rsidRPr="006F6673" w:rsidTr="00793AC7">
        <w:trPr>
          <w:trHeight w:val="600"/>
        </w:trPr>
        <w:tc>
          <w:tcPr>
            <w:tcW w:w="2521" w:type="pct"/>
            <w:gridSpan w:val="2"/>
          </w:tcPr>
          <w:p w:rsidR="00310883" w:rsidRPr="006F6673" w:rsidRDefault="00310883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46" w:type="pct"/>
            <w:gridSpan w:val="3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5"/>
          </w:tcPr>
          <w:p w:rsidR="00310883" w:rsidRPr="006F6673" w:rsidRDefault="00310883" w:rsidP="000A41E4">
            <w:pPr>
              <w:jc w:val="both"/>
            </w:pPr>
          </w:p>
        </w:tc>
      </w:tr>
      <w:tr w:rsidR="00710EFA" w:rsidRPr="006F6673" w:rsidTr="00793AC7">
        <w:trPr>
          <w:gridAfter w:val="1"/>
          <w:wAfter w:w="8" w:type="pct"/>
          <w:trHeight w:val="420"/>
        </w:trPr>
        <w:tc>
          <w:tcPr>
            <w:tcW w:w="2521" w:type="pct"/>
            <w:gridSpan w:val="2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1" w:type="pct"/>
            <w:gridSpan w:val="17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Проведение установочной конференции (вебинара/ групповой консультации), в ходе которой: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ставятся цели и задачи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излагаются основные направления деятельности студентов;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выдаются индивидуальные задания, подлежащие обязательному выполнению в ходе практи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lastRenderedPageBreak/>
              <w:t>ки;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•вручается пакет документации по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Подготовка студентов к практике: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59D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1. </w:t>
            </w:r>
            <w:r w:rsidRPr="00F400F0">
              <w:rPr>
                <w:bCs/>
                <w:color w:val="000000"/>
                <w:sz w:val="22"/>
                <w:szCs w:val="22"/>
              </w:rPr>
              <w:t>Организационно-методическая деятельность</w:t>
            </w:r>
          </w:p>
          <w:p w:rsidR="00310883" w:rsidRPr="00F400F0" w:rsidRDefault="00310883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>Изучение интересов и мнений учащихся</w:t>
            </w:r>
            <w:r w:rsidRPr="00B55F27">
              <w:rPr>
                <w:sz w:val="22"/>
                <w:szCs w:val="22"/>
                <w:lang w:val="ru-RU"/>
              </w:rPr>
              <w:t xml:space="preserve"> в связи с подготовкой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воспитательного мероприятия</w:t>
            </w:r>
            <w:r w:rsidRPr="00B55F27">
              <w:rPr>
                <w:sz w:val="22"/>
                <w:szCs w:val="22"/>
                <w:lang w:val="ru-RU"/>
              </w:rPr>
              <w:t xml:space="preserve">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 Подготовка и проведение воспитательного мероприятия.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2. Психолого-педагогическая диагностика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Проведение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диагностического исследования по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lastRenderedPageBreak/>
              <w:t>знавательной сферы учащегося.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 xml:space="preserve"> Анализ результатов диагностического исследования познавательной сферы учащегося</w:t>
            </w:r>
            <w:r w:rsidRPr="00B55F27">
              <w:rPr>
                <w:sz w:val="22"/>
                <w:szCs w:val="22"/>
                <w:lang w:val="ru-RU"/>
              </w:rPr>
              <w:t xml:space="preserve">(по алгоритму, содержащемуся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и </w:t>
            </w:r>
            <w:r w:rsidRPr="00B55F27"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  <w:t>психолого-педагогический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анализ воспитательных мероприятий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Методических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B24264" w:rsidP="00310883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</w:t>
            </w:r>
            <w:r w:rsidR="00310883">
              <w:rPr>
                <w:rStyle w:val="fontstyle01"/>
                <w:b/>
              </w:rPr>
              <w:t>4</w:t>
            </w:r>
          </w:p>
        </w:tc>
      </w:tr>
      <w:tr w:rsidR="00B2426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B24264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B24264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503" w:type="pct"/>
            <w:gridSpan w:val="2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родительского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310883" w:rsidRPr="00B55F27" w:rsidRDefault="00310883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руководителя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.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родительского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–Анализ подготовки и проведения родительского собрания </w:t>
            </w:r>
            <w:r w:rsidRPr="00B55F27">
              <w:rPr>
                <w:sz w:val="22"/>
                <w:szCs w:val="22"/>
                <w:lang w:val="ru-RU"/>
              </w:rPr>
              <w:t xml:space="preserve">(по схеме, содержащейся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Диагностическо</w:t>
            </w: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е </w:t>
            </w:r>
            <w:r w:rsidRPr="00B55F27">
              <w:rPr>
                <w:i/>
                <w:sz w:val="22"/>
                <w:szCs w:val="22"/>
                <w:lang w:val="ru-RU"/>
              </w:rPr>
              <w:t>исследование, направленное на изучение самооценки и уровня притязаний, мотивациимладших школьников</w:t>
            </w:r>
            <w:r w:rsidRPr="00B55F27">
              <w:rPr>
                <w:sz w:val="22"/>
                <w:szCs w:val="22"/>
                <w:lang w:val="ru-RU"/>
              </w:rPr>
              <w:t xml:space="preserve"> (по методикам, содержащимся в Методических указаниях). 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руководителя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Отчет о работе в качестве помощника классного руководителя.</w:t>
            </w:r>
          </w:p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8D35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3" w:type="pct"/>
            <w:gridSpan w:val="2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Посещение и анализ урока.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 xml:space="preserve">Анализ урока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Методических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Анализ результатов контрольной работы по русскому языку (математике).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анализ техники чтения</w:t>
            </w:r>
          </w:p>
          <w:p w:rsidR="00310883" w:rsidRPr="00B55F27" w:rsidRDefault="00310883" w:rsidP="00F400F0">
            <w:pPr>
              <w:tabs>
                <w:tab w:val="left" w:pos="5076"/>
              </w:tabs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 характеристику наблюдаемого учащегося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провести беседу с учащимися (тема – по выбору студента или в соответствии с планом воспитательной работы класса).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Предоставить конспект  и анализ беседы с учащимися  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Подготовка и проведение беседы с учащимися</w:t>
            </w:r>
            <w:r w:rsidRPr="00B55F27">
              <w:rPr>
                <w:sz w:val="22"/>
                <w:szCs w:val="22"/>
                <w:lang w:val="ru-RU"/>
              </w:rPr>
              <w:t>(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тема – по выбору студента или в соответствии с планом воспитательной работы класса</w:t>
            </w:r>
            <w:r w:rsidRPr="00B55F27">
              <w:rPr>
                <w:sz w:val="22"/>
                <w:szCs w:val="22"/>
                <w:lang w:val="ru-RU"/>
              </w:rPr>
              <w:t>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Конспект  и анализ беседы с учащимися</w:t>
            </w:r>
          </w:p>
        </w:tc>
        <w:tc>
          <w:tcPr>
            <w:tcW w:w="412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39" w:type="pct"/>
            <w:gridSpan w:val="7"/>
          </w:tcPr>
          <w:p w:rsidR="00310883" w:rsidRPr="00B55F27" w:rsidRDefault="00310883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22" w:type="pct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F400F0" w:rsidRDefault="00310883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</w:tcPr>
          <w:p w:rsidR="00310883" w:rsidRPr="002E6B48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9" w:type="pct"/>
            <w:gridSpan w:val="7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22" w:type="pct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t>Наблюдение за деятельностью педагога-психолога и ее анализ</w:t>
            </w:r>
            <w:r w:rsidRPr="00B55F27">
              <w:rPr>
                <w:sz w:val="22"/>
                <w:szCs w:val="22"/>
                <w:lang w:val="ru-RU"/>
              </w:rPr>
              <w:t>.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Проведение психодиагностики личности учащегося. 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ность.</w:t>
            </w:r>
          </w:p>
          <w:p w:rsidR="002E6B48" w:rsidRPr="00B55F27" w:rsidRDefault="002E6B48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2E6B48" w:rsidRPr="00793AC7" w:rsidRDefault="00793AC7" w:rsidP="006004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Наблюдение за деятельностью педагога-психолога и ее анализ;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изучение содержания и форм работы педагога-психолога с родителями детей, педагогами.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датьпсихолого-педагогическую характеристику наблюдаемого учащегося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F400F0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</w:tcPr>
          <w:p w:rsidR="002E6B48" w:rsidRPr="002E6B48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793AC7" w:rsidRPr="00B55F27" w:rsidRDefault="00793AC7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F400F0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793AC7" w:rsidRPr="00793AC7" w:rsidRDefault="00793AC7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знакомство с годовым планом работы педагога-психолога учреждения.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B55F27" w:rsidRDefault="00793AC7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- датьпсихолого-педагогическую характеристику наблюдаемого класса. </w:t>
            </w:r>
          </w:p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793AC7" w:rsidRPr="00B55F27" w:rsidRDefault="00793AC7" w:rsidP="004E068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и анализ коррекционных мероприятий. </w:t>
            </w:r>
          </w:p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Проанализировать </w:t>
            </w:r>
            <w:r w:rsidRPr="00B55F27">
              <w:rPr>
                <w:sz w:val="22"/>
                <w:szCs w:val="22"/>
                <w:lang w:val="ru-RU"/>
              </w:rPr>
              <w:t>программы коррекционной работы, предусматривающие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4E0686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503" w:type="pct"/>
            <w:gridSpan w:val="2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E84BB8" w:rsidRPr="00B55F27" w:rsidRDefault="00E84BB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E84BB8" w:rsidRPr="00B55F27" w:rsidRDefault="00E84BB8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793AC7" w:rsidRDefault="00793AC7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Под</w:t>
            </w:r>
            <w:r w:rsidRPr="00B55F27">
              <w:rPr>
                <w:i/>
                <w:sz w:val="24"/>
                <w:szCs w:val="24"/>
                <w:lang w:val="ru-RU"/>
              </w:rPr>
              <w:t>готовка занятия с детьми в качестве педагога-психолога.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Конспект плана урока, презентация.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Решение педагогических ситуаций.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–</w:t>
            </w:r>
            <w:r w:rsidRPr="00B55F27">
              <w:rPr>
                <w:iCs/>
                <w:color w:val="000000"/>
                <w:sz w:val="24"/>
                <w:szCs w:val="24"/>
                <w:lang w:val="ru-RU"/>
              </w:rPr>
              <w:t>Описание решения 2-3 конкретных педагогических ситуаций (в процессе прохождения практики).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Разработка воспитательных мероприятий.</w:t>
            </w:r>
          </w:p>
          <w:p w:rsidR="00084FA4" w:rsidRPr="00F400F0" w:rsidRDefault="00084FA4" w:rsidP="00012346">
            <w:pPr>
              <w:jc w:val="both"/>
              <w:rPr>
                <w:color w:val="000000"/>
                <w:sz w:val="22"/>
                <w:szCs w:val="22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B55F27" w:rsidRDefault="00F5239C" w:rsidP="00927463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воспитательных мероприятий*. </w:t>
            </w:r>
          </w:p>
          <w:p w:rsidR="00F5239C" w:rsidRPr="00B55F27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* 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>Педагогические ситуации и воспитательные мероприятия</w:t>
            </w: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 должны быть связаны с изученным блоком дисциплин, формируемыми компетенциями и привязаны к базе практики.</w:t>
            </w:r>
          </w:p>
        </w:tc>
        <w:tc>
          <w:tcPr>
            <w:tcW w:w="495" w:type="pct"/>
            <w:gridSpan w:val="4"/>
          </w:tcPr>
          <w:p w:rsidR="00F5239C" w:rsidRPr="00B55F27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F5239C" w:rsidRPr="00B55F27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3" w:type="pct"/>
            <w:gridSpan w:val="2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E5C97" w:rsidRPr="00B55F27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E5C97" w:rsidRPr="00B55F27" w:rsidRDefault="000E5C97" w:rsidP="000E5C97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разделами предоставляемого руководителю практики отчета: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 xml:space="preserve">− </w:t>
            </w:r>
            <w:r w:rsidRPr="00B55F27">
              <w:rPr>
                <w:i/>
                <w:sz w:val="24"/>
                <w:szCs w:val="24"/>
                <w:lang w:val="ru-RU"/>
              </w:rPr>
              <w:t>подготовка урока  по информатике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>Результат: конспект плана урока, презентация.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диагностика </w:t>
            </w:r>
            <w:r w:rsidRPr="00B55F27">
              <w:rPr>
                <w:bCs/>
                <w:i/>
                <w:sz w:val="24"/>
                <w:szCs w:val="24"/>
                <w:lang w:val="ru-RU"/>
              </w:rPr>
              <w:t xml:space="preserve">уровня воспитанности  двух-трех обучающихся по методике М.И. Шиловой. Результат: составление протокола обследования, выводы по  результатам обследования. 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разработка олимпиадных заданий  для обучающихся 1,2, 3 или 4 класса по любому предмету, изучаемому в начальной школе. </w:t>
            </w:r>
          </w:p>
          <w:p w:rsidR="00480BD0" w:rsidRPr="00B55F27" w:rsidRDefault="00480BD0" w:rsidP="000E5C97">
            <w:pPr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480BD0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95" w:type="pct"/>
            <w:gridSpan w:val="2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480BD0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03" w:type="pct"/>
            <w:gridSpan w:val="2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0E5C9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F5239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72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84FA4" w:rsidRPr="00B55F27" w:rsidRDefault="00084FA4" w:rsidP="00084FA4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. Организационно-методическая деятельность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84FA4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084FA4">
            <w:pPr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Анализ техники чтения</w:t>
            </w:r>
            <w:r w:rsidRPr="00B55F27">
              <w:rPr>
                <w:i/>
                <w:sz w:val="24"/>
                <w:szCs w:val="24"/>
                <w:lang w:val="ru-RU"/>
              </w:rPr>
              <w:t>.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заполненный бланк с результатами анализа техники чтения.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дать характеристику наблюдаемого учащегося по алгоритму, представленному в методических указаниях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Результат: психолого-педагогическая характеристика учащегося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3. Воспитательная (коррекционная) деятельность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lastRenderedPageBreak/>
              <w:t>– отчет в свободной форме 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95" w:type="pct"/>
            <w:gridSpan w:val="2"/>
          </w:tcPr>
          <w:p w:rsidR="00084FA4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084FA4" w:rsidRPr="00793AC7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pct"/>
            <w:gridSpan w:val="2"/>
          </w:tcPr>
          <w:p w:rsidR="00084FA4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B461C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B461C9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70</w:t>
            </w:r>
          </w:p>
        </w:tc>
      </w:tr>
      <w:tr w:rsidR="00F400F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:rsidTr="00793AC7">
        <w:trPr>
          <w:gridAfter w:val="2"/>
          <w:wAfter w:w="42" w:type="pct"/>
          <w:trHeight w:val="2773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По окончании практики студент представляет на кафедру: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отчет о практике,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дневник практики,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93AC7" w:rsidRPr="006F6673" w:rsidTr="00793AC7">
        <w:trPr>
          <w:gridAfter w:val="2"/>
          <w:wAfter w:w="42" w:type="pct"/>
          <w:trHeight w:val="1652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Подведение итогов практики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gridSpan w:val="5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793AC7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793AC7" w:rsidRPr="00B55F27" w:rsidRDefault="00793AC7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793AC7" w:rsidRPr="006F6673" w:rsidTr="00793AC7">
        <w:trPr>
          <w:gridAfter w:val="2"/>
          <w:wAfter w:w="42" w:type="pct"/>
          <w:trHeight w:val="390"/>
        </w:trPr>
        <w:tc>
          <w:tcPr>
            <w:tcW w:w="2521" w:type="pct"/>
            <w:gridSpan w:val="2"/>
          </w:tcPr>
          <w:p w:rsidR="00793AC7" w:rsidRPr="006F6673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pct"/>
            <w:gridSpan w:val="5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420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25" w:type="pct"/>
            <w:gridSpan w:val="4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400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>База проведения практики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</w:t>
      </w:r>
      <w:r w:rsidRPr="006F6673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>. Указание форм отчетности по практике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5B6D11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180139" w:rsidRPr="00321131" w:rsidRDefault="00180139" w:rsidP="00180139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9C0F69">
          <w:rPr>
            <w:rStyle w:val="a6"/>
            <w:sz w:val="24"/>
            <w:szCs w:val="24"/>
          </w:rPr>
          <w:t>https://urait.ru/bcode/476019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Юрайт, 2018. — 271 с. — (Образовательный процесс). — ISBN 978-5-9916-8086-8. — URL: </w:t>
      </w:r>
      <w:hyperlink r:id="rId15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0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9C0F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9C0F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9C0F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9C0F6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6F667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C0F6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6F667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(приложение1)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F5760" w:rsidRPr="00B928E9" w:rsidRDefault="007F5760" w:rsidP="00180139">
      <w:pPr>
        <w:numPr>
          <w:ilvl w:val="0"/>
          <w:numId w:val="19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Педагогическое образование 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5F27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образование» и «Иностранный язык»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C0F6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мероприятия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C0F6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притязаний, мотивациимладших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C0F6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C0F6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педагога-психолога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C0F6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 xml:space="preserve">(по плану, содержащемуся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C0F6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C0F6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Шиловой</w:t>
      </w:r>
      <w:r>
        <w:rPr>
          <w:bCs/>
          <w:i/>
          <w:sz w:val="24"/>
          <w:szCs w:val="24"/>
        </w:rPr>
        <w:t xml:space="preserve">. Результат: составление протокола обследования, выводы по  результатам обследования.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 xml:space="preserve">олимпиадных заданий  для обучающихся 1,2, 3 или 4 класса по любому предмету, изучаемому в начальной школе.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9C0F69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методических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представленному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>уководитель практики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2D7091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A1E" w:rsidRDefault="005B3A1E" w:rsidP="00160BC1">
      <w:r>
        <w:separator/>
      </w:r>
    </w:p>
  </w:endnote>
  <w:endnote w:type="continuationSeparator" w:id="0">
    <w:p w:rsidR="005B3A1E" w:rsidRDefault="005B3A1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A1E" w:rsidRDefault="005B3A1E" w:rsidP="00160BC1">
      <w:r>
        <w:separator/>
      </w:r>
    </w:p>
  </w:footnote>
  <w:footnote w:type="continuationSeparator" w:id="0">
    <w:p w:rsidR="005B3A1E" w:rsidRDefault="005B3A1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8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2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06D80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139"/>
    <w:rsid w:val="00181AAB"/>
    <w:rsid w:val="001828CF"/>
    <w:rsid w:val="00184F65"/>
    <w:rsid w:val="001871AA"/>
    <w:rsid w:val="00194E16"/>
    <w:rsid w:val="001966BC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E6B48"/>
    <w:rsid w:val="002F084F"/>
    <w:rsid w:val="002F3A3E"/>
    <w:rsid w:val="002F3BD8"/>
    <w:rsid w:val="002F55E2"/>
    <w:rsid w:val="003034BB"/>
    <w:rsid w:val="003052EE"/>
    <w:rsid w:val="00306E74"/>
    <w:rsid w:val="00310883"/>
    <w:rsid w:val="00315AB7"/>
    <w:rsid w:val="00315F70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37E4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3A1E"/>
    <w:rsid w:val="005B47CE"/>
    <w:rsid w:val="005B6D11"/>
    <w:rsid w:val="005C13E4"/>
    <w:rsid w:val="005C20F0"/>
    <w:rsid w:val="005C3AEB"/>
    <w:rsid w:val="005C3E07"/>
    <w:rsid w:val="005C7567"/>
    <w:rsid w:val="005D206B"/>
    <w:rsid w:val="005D3CF4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AC7"/>
    <w:rsid w:val="00793E1B"/>
    <w:rsid w:val="00793F01"/>
    <w:rsid w:val="007A00C4"/>
    <w:rsid w:val="007A24E1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20B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436D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0F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5F27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4996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429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43AA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Unresolved Mention"/>
    <w:basedOn w:val="a1"/>
    <w:uiPriority w:val="99"/>
    <w:semiHidden/>
    <w:unhideWhenUsed/>
    <w:rsid w:val="005D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31</Pages>
  <Words>14572</Words>
  <Characters>83062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97440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2019-10-17T08:03:00Z</cp:lastPrinted>
  <dcterms:created xsi:type="dcterms:W3CDTF">2022-02-19T10:07:00Z</dcterms:created>
  <dcterms:modified xsi:type="dcterms:W3CDTF">2022-11-13T19:33:00Z</dcterms:modified>
</cp:coreProperties>
</file>